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F9F" w:rsidRPr="00023931" w:rsidRDefault="007B53E7" w:rsidP="007B53E7">
      <w:pPr>
        <w:jc w:val="center"/>
        <w:rPr>
          <w:b/>
          <w:color w:val="0070C0"/>
          <w:sz w:val="32"/>
          <w:u w:val="single"/>
        </w:rPr>
      </w:pPr>
      <w:r w:rsidRPr="00023931">
        <w:rPr>
          <w:b/>
          <w:noProof/>
          <w:color w:val="0070C0"/>
          <w:sz w:val="24"/>
          <w:lang w:eastAsia="en-GB"/>
        </w:rPr>
        <w:drawing>
          <wp:anchor distT="0" distB="0" distL="114300" distR="114300" simplePos="0" relativeHeight="251658240" behindDoc="0" locked="0" layoutInCell="1" allowOverlap="1">
            <wp:simplePos x="0" y="0"/>
            <wp:positionH relativeFrom="column">
              <wp:posOffset>4770120</wp:posOffset>
            </wp:positionH>
            <wp:positionV relativeFrom="paragraph">
              <wp:posOffset>-210185</wp:posOffset>
            </wp:positionV>
            <wp:extent cx="1126541" cy="1052401"/>
            <wp:effectExtent l="0" t="0" r="0" b="0"/>
            <wp:wrapNone/>
            <wp:docPr id="3" name="Picture 3" descr="C:\Users\admin2\AppData\Local\Temp\Temp1_Northgate 2020 LOGO Complete.zip\Northgate 2020 LOGO Complete\Northgate-Primary-LOGO-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2\AppData\Local\Temp\Temp1_Northgate 2020 LOGO Complete.zip\Northgate 2020 LOGO Complete\Northgate-Primary-LOGO-2020.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6830" t="7967" r="6702" b="11253"/>
                    <a:stretch/>
                  </pic:blipFill>
                  <pic:spPr bwMode="auto">
                    <a:xfrm>
                      <a:off x="0" y="0"/>
                      <a:ext cx="1126541" cy="10524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3F9F" w:rsidRPr="00023931">
        <w:rPr>
          <w:b/>
          <w:color w:val="0070C0"/>
          <w:sz w:val="32"/>
          <w:u w:val="single"/>
        </w:rPr>
        <w:t>Northgate Primary School and Nursery</w:t>
      </w:r>
    </w:p>
    <w:p w:rsidR="007B53E7" w:rsidRPr="00023931" w:rsidRDefault="007B53E7" w:rsidP="003C44F9">
      <w:pPr>
        <w:jc w:val="center"/>
        <w:rPr>
          <w:color w:val="0070C0"/>
          <w:sz w:val="28"/>
        </w:rPr>
      </w:pPr>
    </w:p>
    <w:p w:rsidR="00DB3F9F" w:rsidRPr="00023931" w:rsidRDefault="00DB3F9F" w:rsidP="009426B7">
      <w:pPr>
        <w:jc w:val="center"/>
        <w:rPr>
          <w:b/>
          <w:color w:val="0070C0"/>
          <w:sz w:val="28"/>
          <w:u w:val="single"/>
        </w:rPr>
      </w:pPr>
      <w:r w:rsidRPr="00023931">
        <w:rPr>
          <w:b/>
          <w:color w:val="0070C0"/>
          <w:sz w:val="28"/>
          <w:u w:val="single"/>
        </w:rPr>
        <w:t>A Guide to your Child’s Nursery Fees</w:t>
      </w:r>
    </w:p>
    <w:p w:rsidR="00CB7F12" w:rsidRPr="00CB7F12" w:rsidRDefault="00CB7F12" w:rsidP="009426B7">
      <w:pPr>
        <w:jc w:val="center"/>
        <w:rPr>
          <w:b/>
          <w:color w:val="2E74B5" w:themeColor="accent1" w:themeShade="BF"/>
          <w:sz w:val="28"/>
          <w:u w:val="single"/>
        </w:rPr>
      </w:pPr>
    </w:p>
    <w:p w:rsidR="009426B7" w:rsidRPr="009426B7" w:rsidRDefault="007B53E7" w:rsidP="007B53E7">
      <w:pPr>
        <w:jc w:val="center"/>
        <w:rPr>
          <w:sz w:val="24"/>
        </w:rPr>
      </w:pPr>
      <w:r>
        <w:rPr>
          <w:sz w:val="24"/>
        </w:rPr>
        <w:t>This</w:t>
      </w:r>
      <w:r w:rsidR="00DB3F9F" w:rsidRPr="009426B7">
        <w:rPr>
          <w:sz w:val="24"/>
        </w:rPr>
        <w:t xml:space="preserve"> guide aims to explain how your child’s nursery place at Northgate Nursery School</w:t>
      </w:r>
      <w:r>
        <w:rPr>
          <w:sz w:val="24"/>
        </w:rPr>
        <w:t xml:space="preserve">      </w:t>
      </w:r>
      <w:r w:rsidR="00DB3F9F" w:rsidRPr="009426B7">
        <w:rPr>
          <w:sz w:val="24"/>
        </w:rPr>
        <w:t xml:space="preserve"> can be funded.</w:t>
      </w:r>
    </w:p>
    <w:p w:rsidR="00DB3F9F" w:rsidRDefault="00DB3F9F" w:rsidP="009426B7">
      <w:pPr>
        <w:jc w:val="center"/>
        <w:rPr>
          <w:sz w:val="24"/>
        </w:rPr>
      </w:pPr>
      <w:r w:rsidRPr="009426B7">
        <w:rPr>
          <w:sz w:val="24"/>
        </w:rPr>
        <w:t>If you have any further questi</w:t>
      </w:r>
      <w:r w:rsidR="00364EE7">
        <w:rPr>
          <w:sz w:val="24"/>
        </w:rPr>
        <w:t>ons please contact Miss Saleem</w:t>
      </w:r>
      <w:r w:rsidRPr="009426B7">
        <w:rPr>
          <w:sz w:val="24"/>
        </w:rPr>
        <w:t xml:space="preserve"> </w:t>
      </w:r>
      <w:r w:rsidR="00364EE7" w:rsidRPr="009426B7">
        <w:rPr>
          <w:sz w:val="24"/>
        </w:rPr>
        <w:t>at</w:t>
      </w:r>
      <w:r w:rsidR="00364EE7">
        <w:rPr>
          <w:sz w:val="24"/>
        </w:rPr>
        <w:t xml:space="preserve"> </w:t>
      </w:r>
      <w:hyperlink r:id="rId5" w:history="1">
        <w:r w:rsidR="00364EE7" w:rsidRPr="00163918">
          <w:rPr>
            <w:rStyle w:val="Hyperlink"/>
            <w:sz w:val="24"/>
          </w:rPr>
          <w:t>office@northgate.w-sussex.sch.uk</w:t>
        </w:r>
      </w:hyperlink>
      <w:r w:rsidR="00364EE7">
        <w:rPr>
          <w:sz w:val="24"/>
        </w:rPr>
        <w:t xml:space="preserve"> </w:t>
      </w:r>
      <w:r w:rsidRPr="009426B7">
        <w:rPr>
          <w:sz w:val="24"/>
        </w:rPr>
        <w:t>or on 01293 526737.</w:t>
      </w:r>
    </w:p>
    <w:p w:rsidR="007B53E7" w:rsidRPr="009426B7" w:rsidRDefault="007B53E7" w:rsidP="009426B7">
      <w:pPr>
        <w:jc w:val="center"/>
        <w:rPr>
          <w:sz w:val="24"/>
        </w:rPr>
      </w:pPr>
    </w:p>
    <w:p w:rsidR="00DB3F9F" w:rsidRPr="007B53E7" w:rsidRDefault="00DB3F9F" w:rsidP="00DB3F9F">
      <w:pPr>
        <w:rPr>
          <w:sz w:val="24"/>
          <w:u w:val="single"/>
        </w:rPr>
      </w:pPr>
      <w:r w:rsidRPr="00DB3F9F">
        <w:rPr>
          <w:sz w:val="24"/>
        </w:rPr>
        <w:t xml:space="preserve"> </w:t>
      </w:r>
      <w:r w:rsidR="007B53E7">
        <w:rPr>
          <w:b/>
          <w:i/>
          <w:sz w:val="24"/>
          <w:u w:val="single"/>
        </w:rPr>
        <w:t>Is your</w:t>
      </w:r>
      <w:r w:rsidRPr="007B53E7">
        <w:rPr>
          <w:b/>
          <w:i/>
          <w:sz w:val="24"/>
          <w:u w:val="single"/>
        </w:rPr>
        <w:t xml:space="preserve"> child entitled to free Government funding for their nursery place?</w:t>
      </w:r>
      <w:r w:rsidRPr="007B53E7">
        <w:rPr>
          <w:sz w:val="24"/>
          <w:u w:val="single"/>
        </w:rPr>
        <w:t xml:space="preserve"> </w:t>
      </w:r>
    </w:p>
    <w:p w:rsidR="00DB3F9F" w:rsidRPr="007B53E7" w:rsidRDefault="00DB3F9F" w:rsidP="00DB3F9F">
      <w:pPr>
        <w:jc w:val="center"/>
        <w:rPr>
          <w:b/>
          <w:color w:val="0070C0"/>
          <w:sz w:val="24"/>
        </w:rPr>
      </w:pPr>
      <w:r w:rsidRPr="007B53E7">
        <w:rPr>
          <w:b/>
          <w:color w:val="0070C0"/>
          <w:sz w:val="24"/>
        </w:rPr>
        <w:t xml:space="preserve">Children Aged Three and Four – </w:t>
      </w:r>
      <w:r w:rsidRPr="007B53E7">
        <w:rPr>
          <w:i/>
          <w:color w:val="0070C0"/>
          <w:sz w:val="24"/>
        </w:rPr>
        <w:t>15 Hours Free Entitlement</w:t>
      </w:r>
    </w:p>
    <w:p w:rsidR="00DB3F9F" w:rsidRDefault="00DB3F9F" w:rsidP="00DB3F9F">
      <w:pPr>
        <w:jc w:val="both"/>
        <w:rPr>
          <w:sz w:val="24"/>
        </w:rPr>
      </w:pPr>
      <w:r w:rsidRPr="00DB3F9F">
        <w:rPr>
          <w:sz w:val="24"/>
        </w:rPr>
        <w:t>All children attending nursery aged three and four can claim 15 hours of free entitlement funding and this can be claimed in the term after their third birthday. Parents will need to complete their Free Entitlement Parent Declaration Form and return to nursery</w:t>
      </w:r>
      <w:r w:rsidR="007B53E7">
        <w:rPr>
          <w:sz w:val="24"/>
        </w:rPr>
        <w:t xml:space="preserve"> before funding can be claimed, by the nursery for their child.</w:t>
      </w:r>
    </w:p>
    <w:p w:rsidR="00DB3F9F" w:rsidRPr="007B53E7" w:rsidRDefault="00DB3F9F" w:rsidP="00DB3F9F">
      <w:pPr>
        <w:jc w:val="both"/>
        <w:rPr>
          <w:b/>
          <w:color w:val="0070C0"/>
          <w:sz w:val="24"/>
        </w:rPr>
      </w:pPr>
      <w:r w:rsidRPr="007B53E7">
        <w:rPr>
          <w:b/>
          <w:color w:val="0070C0"/>
          <w:sz w:val="24"/>
        </w:rPr>
        <w:t xml:space="preserve">Children Aged Three and Four – </w:t>
      </w:r>
      <w:r w:rsidRPr="007B53E7">
        <w:rPr>
          <w:i/>
          <w:color w:val="0070C0"/>
          <w:sz w:val="24"/>
        </w:rPr>
        <w:t>Extended 15 Hours Free Entitlement (30 hours in total)</w:t>
      </w:r>
      <w:r w:rsidRPr="007B53E7">
        <w:rPr>
          <w:color w:val="0070C0"/>
          <w:sz w:val="24"/>
        </w:rPr>
        <w:t xml:space="preserve"> </w:t>
      </w:r>
    </w:p>
    <w:p w:rsidR="00DB3F9F" w:rsidRPr="00DB3F9F" w:rsidRDefault="00DB3F9F" w:rsidP="00DB3F9F">
      <w:pPr>
        <w:jc w:val="both"/>
        <w:rPr>
          <w:sz w:val="24"/>
        </w:rPr>
      </w:pPr>
      <w:r w:rsidRPr="00DB3F9F">
        <w:rPr>
          <w:sz w:val="24"/>
        </w:rPr>
        <w:t>Some parents of chi</w:t>
      </w:r>
      <w:r w:rsidR="007B53E7">
        <w:rPr>
          <w:sz w:val="24"/>
        </w:rPr>
        <w:t>ldren aged three and four may</w:t>
      </w:r>
      <w:r w:rsidRPr="00DB3F9F">
        <w:rPr>
          <w:sz w:val="24"/>
        </w:rPr>
        <w:t xml:space="preserve"> also </w:t>
      </w:r>
      <w:r w:rsidR="007B53E7">
        <w:rPr>
          <w:sz w:val="24"/>
        </w:rPr>
        <w:t xml:space="preserve">be </w:t>
      </w:r>
      <w:r w:rsidRPr="00DB3F9F">
        <w:rPr>
          <w:sz w:val="24"/>
        </w:rPr>
        <w:t xml:space="preserve">eligible to claim an additional extended 15 hours (30 hours in total) free entitlement hours. The criteria for the extended 15 hours is as follows: </w:t>
      </w:r>
    </w:p>
    <w:p w:rsidR="00DB3F9F" w:rsidRPr="00DB3F9F" w:rsidRDefault="00DB3F9F" w:rsidP="00DB3F9F">
      <w:pPr>
        <w:jc w:val="both"/>
        <w:rPr>
          <w:sz w:val="24"/>
        </w:rPr>
      </w:pPr>
      <w:r w:rsidRPr="00DB3F9F">
        <w:rPr>
          <w:sz w:val="24"/>
        </w:rPr>
        <w:sym w:font="Symbol" w:char="F0B7"/>
      </w:r>
      <w:r w:rsidRPr="00DB3F9F">
        <w:rPr>
          <w:sz w:val="24"/>
        </w:rPr>
        <w:t xml:space="preserve"> Both parents are working (or the sole parent is working in a lone parent family) AND; </w:t>
      </w:r>
    </w:p>
    <w:p w:rsidR="00DB3F9F" w:rsidRDefault="00DB3F9F" w:rsidP="00DB3F9F">
      <w:pPr>
        <w:jc w:val="both"/>
        <w:rPr>
          <w:sz w:val="24"/>
        </w:rPr>
      </w:pPr>
      <w:r w:rsidRPr="00DB3F9F">
        <w:rPr>
          <w:sz w:val="24"/>
        </w:rPr>
        <w:sym w:font="Symbol" w:char="F0B7"/>
      </w:r>
      <w:r w:rsidRPr="00DB3F9F">
        <w:rPr>
          <w:sz w:val="24"/>
        </w:rPr>
        <w:t xml:space="preserve"> Each parent earns, on average, a weekly minimum equivalent to 16 hours at national minimum wage (NMW) or national living wage (NLW) and earn less than £100,000 per year. Please note this includes employed and self-employed parents as well as parents on zero hour contracts who meet the criteria. Parents who are on maternity, paternity or adoption leave or those who cannot work because they are disabled or have caring responsibilities could also be eligible. To find out if you are entitled to claim the extended 15 hours, please visit www.childcarechoices.gov.uk. </w:t>
      </w:r>
    </w:p>
    <w:p w:rsidR="007B53E7" w:rsidRDefault="00DB3F9F" w:rsidP="00DB3F9F">
      <w:pPr>
        <w:jc w:val="both"/>
        <w:rPr>
          <w:sz w:val="24"/>
        </w:rPr>
      </w:pPr>
      <w:r w:rsidRPr="00DB3F9F">
        <w:rPr>
          <w:sz w:val="24"/>
        </w:rPr>
        <w:t>Once you have been granted the additional 15 hours, you will be given an eligibility code which you must write on your Free Entitlement Parent Declaration form and return to the nursery – failure to complete the declaration form will result in free entitlement hours not being clai</w:t>
      </w:r>
      <w:r w:rsidR="007B53E7">
        <w:rPr>
          <w:sz w:val="24"/>
        </w:rPr>
        <w:t xml:space="preserve">med and hours being chargeable. </w:t>
      </w:r>
    </w:p>
    <w:p w:rsidR="003C44F9" w:rsidRDefault="00DB3F9F" w:rsidP="00DB3F9F">
      <w:pPr>
        <w:jc w:val="both"/>
        <w:rPr>
          <w:sz w:val="24"/>
        </w:rPr>
      </w:pPr>
      <w:r w:rsidRPr="00DB3F9F">
        <w:rPr>
          <w:sz w:val="24"/>
        </w:rPr>
        <w:t xml:space="preserve">Parents who think they may be eligible for 30 hours free childcare should visit www.childcarechoices.gov.uk. </w:t>
      </w:r>
    </w:p>
    <w:p w:rsidR="007B53E7" w:rsidRPr="003C44F9" w:rsidRDefault="007B53E7" w:rsidP="00DB3F9F">
      <w:pPr>
        <w:jc w:val="both"/>
        <w:rPr>
          <w:sz w:val="24"/>
        </w:rPr>
      </w:pPr>
    </w:p>
    <w:p w:rsidR="00A367C9" w:rsidRDefault="00A367C9" w:rsidP="00DB3F9F">
      <w:pPr>
        <w:jc w:val="both"/>
        <w:rPr>
          <w:b/>
          <w:sz w:val="24"/>
        </w:rPr>
      </w:pPr>
    </w:p>
    <w:p w:rsidR="00DB3F9F" w:rsidRDefault="00DB3F9F" w:rsidP="00DB3F9F">
      <w:pPr>
        <w:jc w:val="both"/>
        <w:rPr>
          <w:sz w:val="24"/>
        </w:rPr>
      </w:pPr>
      <w:r w:rsidRPr="00DB3F9F">
        <w:rPr>
          <w:b/>
          <w:sz w:val="24"/>
        </w:rPr>
        <w:t>An application</w:t>
      </w:r>
      <w:r w:rsidR="007B53E7">
        <w:rPr>
          <w:b/>
          <w:sz w:val="24"/>
        </w:rPr>
        <w:t xml:space="preserve"> for funding</w:t>
      </w:r>
      <w:r w:rsidRPr="00DB3F9F">
        <w:rPr>
          <w:b/>
          <w:sz w:val="24"/>
        </w:rPr>
        <w:t xml:space="preserve"> must </w:t>
      </w:r>
      <w:r>
        <w:rPr>
          <w:b/>
          <w:sz w:val="24"/>
        </w:rPr>
        <w:t>be made in the term BEFORE your</w:t>
      </w:r>
      <w:r w:rsidRPr="00DB3F9F">
        <w:rPr>
          <w:b/>
          <w:sz w:val="24"/>
        </w:rPr>
        <w:t xml:space="preserve"> child</w:t>
      </w:r>
      <w:r w:rsidRPr="00DB3F9F">
        <w:rPr>
          <w:sz w:val="24"/>
        </w:rPr>
        <w:t xml:space="preserve"> </w:t>
      </w:r>
      <w:r w:rsidRPr="00DB3F9F">
        <w:rPr>
          <w:b/>
          <w:sz w:val="24"/>
        </w:rPr>
        <w:t>starts Nursery to receive funding as shown below</w:t>
      </w:r>
      <w:r w:rsidRPr="00DB3F9F">
        <w:rPr>
          <w:sz w:val="24"/>
        </w:rPr>
        <w:t xml:space="preserve">: </w:t>
      </w:r>
    </w:p>
    <w:p w:rsidR="00A367C9" w:rsidRDefault="00A367C9" w:rsidP="00DB3F9F">
      <w:pPr>
        <w:jc w:val="both"/>
        <w:rPr>
          <w:sz w:val="24"/>
        </w:rPr>
      </w:pPr>
    </w:p>
    <w:tbl>
      <w:tblPr>
        <w:tblW w:w="10715" w:type="dxa"/>
        <w:tblInd w:w="-797" w:type="dxa"/>
        <w:tblLook w:val="04A0" w:firstRow="1" w:lastRow="0" w:firstColumn="1" w:lastColumn="0" w:noHBand="0" w:noVBand="1"/>
      </w:tblPr>
      <w:tblGrid>
        <w:gridCol w:w="4260"/>
        <w:gridCol w:w="3240"/>
        <w:gridCol w:w="3215"/>
      </w:tblGrid>
      <w:tr w:rsidR="00C8121C" w:rsidRPr="00C8121C" w:rsidTr="00C8121C">
        <w:trPr>
          <w:trHeight w:val="300"/>
        </w:trPr>
        <w:tc>
          <w:tcPr>
            <w:tcW w:w="426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rsidR="00C8121C" w:rsidRPr="00C8121C" w:rsidRDefault="00B241EB" w:rsidP="00C8121C">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If your child turns between,</w:t>
            </w:r>
          </w:p>
        </w:tc>
        <w:tc>
          <w:tcPr>
            <w:tcW w:w="3240" w:type="dxa"/>
            <w:tcBorders>
              <w:top w:val="single" w:sz="4" w:space="0" w:color="auto"/>
              <w:left w:val="nil"/>
              <w:bottom w:val="single" w:sz="4" w:space="0" w:color="auto"/>
              <w:right w:val="single" w:sz="4" w:space="0" w:color="auto"/>
            </w:tcBorders>
            <w:shd w:val="clear" w:color="000000" w:fill="00B0F0"/>
            <w:noWrap/>
            <w:vAlign w:val="bottom"/>
            <w:hideMark/>
          </w:tcPr>
          <w:p w:rsidR="00C8121C" w:rsidRPr="00C8121C" w:rsidRDefault="00B241EB" w:rsidP="00C8121C">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They w</w:t>
            </w:r>
            <w:r w:rsidR="0081341F">
              <w:rPr>
                <w:rFonts w:ascii="Calibri" w:eastAsia="Times New Roman" w:hAnsi="Calibri" w:cs="Calibri"/>
                <w:b/>
                <w:bCs/>
                <w:color w:val="000000"/>
                <w:lang w:eastAsia="en-GB"/>
              </w:rPr>
              <w:t xml:space="preserve">ill become eligible for a </w:t>
            </w:r>
            <w:r>
              <w:rPr>
                <w:rFonts w:ascii="Calibri" w:eastAsia="Times New Roman" w:hAnsi="Calibri" w:cs="Calibri"/>
                <w:b/>
                <w:bCs/>
                <w:color w:val="000000"/>
                <w:lang w:eastAsia="en-GB"/>
              </w:rPr>
              <w:t xml:space="preserve">free place </w:t>
            </w:r>
          </w:p>
        </w:tc>
        <w:tc>
          <w:tcPr>
            <w:tcW w:w="3215" w:type="dxa"/>
            <w:tcBorders>
              <w:top w:val="single" w:sz="4" w:space="0" w:color="auto"/>
              <w:left w:val="nil"/>
              <w:bottom w:val="single" w:sz="4" w:space="0" w:color="auto"/>
              <w:right w:val="single" w:sz="4" w:space="0" w:color="auto"/>
            </w:tcBorders>
            <w:shd w:val="clear" w:color="000000" w:fill="00B0F0"/>
            <w:noWrap/>
            <w:vAlign w:val="bottom"/>
            <w:hideMark/>
          </w:tcPr>
          <w:p w:rsidR="00C8121C" w:rsidRPr="00C8121C" w:rsidRDefault="00C8121C" w:rsidP="00C8121C">
            <w:pPr>
              <w:spacing w:after="0" w:line="240" w:lineRule="auto"/>
              <w:jc w:val="center"/>
              <w:rPr>
                <w:rFonts w:ascii="Calibri" w:eastAsia="Times New Roman" w:hAnsi="Calibri" w:cs="Calibri"/>
                <w:b/>
                <w:bCs/>
                <w:color w:val="000000"/>
                <w:lang w:eastAsia="en-GB"/>
              </w:rPr>
            </w:pPr>
            <w:r w:rsidRPr="00C8121C">
              <w:rPr>
                <w:rFonts w:ascii="Calibri" w:eastAsia="Times New Roman" w:hAnsi="Calibri" w:cs="Calibri"/>
                <w:b/>
                <w:bCs/>
                <w:color w:val="000000"/>
                <w:lang w:eastAsia="en-GB"/>
              </w:rPr>
              <w:t>Time to apply</w:t>
            </w:r>
          </w:p>
        </w:tc>
      </w:tr>
      <w:tr w:rsidR="00C8121C" w:rsidRPr="00C8121C" w:rsidTr="00C8121C">
        <w:trPr>
          <w:trHeight w:val="300"/>
        </w:trPr>
        <w:tc>
          <w:tcPr>
            <w:tcW w:w="4260" w:type="dxa"/>
            <w:tcBorders>
              <w:top w:val="nil"/>
              <w:left w:val="single" w:sz="4" w:space="0" w:color="auto"/>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1st September and 31st D</w:t>
            </w:r>
            <w:bookmarkStart w:id="0" w:name="_GoBack"/>
            <w:bookmarkEnd w:id="0"/>
            <w:r w:rsidRPr="00C8121C">
              <w:rPr>
                <w:rFonts w:ascii="Calibri" w:eastAsia="Times New Roman" w:hAnsi="Calibri" w:cs="Calibri"/>
                <w:color w:val="000000"/>
                <w:lang w:eastAsia="en-GB"/>
              </w:rPr>
              <w:t>ecember</w:t>
            </w:r>
          </w:p>
        </w:tc>
        <w:tc>
          <w:tcPr>
            <w:tcW w:w="3240" w:type="dxa"/>
            <w:tcBorders>
              <w:top w:val="nil"/>
              <w:left w:val="nil"/>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From 1st January</w:t>
            </w:r>
          </w:p>
        </w:tc>
        <w:tc>
          <w:tcPr>
            <w:tcW w:w="3215" w:type="dxa"/>
            <w:tcBorders>
              <w:top w:val="nil"/>
              <w:left w:val="nil"/>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15th October to 30th November</w:t>
            </w:r>
          </w:p>
        </w:tc>
      </w:tr>
      <w:tr w:rsidR="00C8121C" w:rsidRPr="00C8121C" w:rsidTr="00C8121C">
        <w:trPr>
          <w:trHeight w:val="300"/>
        </w:trPr>
        <w:tc>
          <w:tcPr>
            <w:tcW w:w="4260" w:type="dxa"/>
            <w:tcBorders>
              <w:top w:val="nil"/>
              <w:left w:val="single" w:sz="4" w:space="0" w:color="auto"/>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1st January and 31st March</w:t>
            </w:r>
          </w:p>
        </w:tc>
        <w:tc>
          <w:tcPr>
            <w:tcW w:w="3240" w:type="dxa"/>
            <w:tcBorders>
              <w:top w:val="nil"/>
              <w:left w:val="nil"/>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From 1st April</w:t>
            </w:r>
          </w:p>
        </w:tc>
        <w:tc>
          <w:tcPr>
            <w:tcW w:w="3215" w:type="dxa"/>
            <w:tcBorders>
              <w:top w:val="nil"/>
              <w:left w:val="nil"/>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15th January to 28th February</w:t>
            </w:r>
          </w:p>
        </w:tc>
      </w:tr>
      <w:tr w:rsidR="00C8121C" w:rsidRPr="00C8121C" w:rsidTr="00C8121C">
        <w:trPr>
          <w:trHeight w:val="300"/>
        </w:trPr>
        <w:tc>
          <w:tcPr>
            <w:tcW w:w="4260" w:type="dxa"/>
            <w:tcBorders>
              <w:top w:val="nil"/>
              <w:left w:val="single" w:sz="4" w:space="0" w:color="auto"/>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1st April and 31st August</w:t>
            </w:r>
          </w:p>
        </w:tc>
        <w:tc>
          <w:tcPr>
            <w:tcW w:w="3240" w:type="dxa"/>
            <w:tcBorders>
              <w:top w:val="nil"/>
              <w:left w:val="nil"/>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From 1st September</w:t>
            </w:r>
          </w:p>
        </w:tc>
        <w:tc>
          <w:tcPr>
            <w:tcW w:w="3215" w:type="dxa"/>
            <w:tcBorders>
              <w:top w:val="nil"/>
              <w:left w:val="nil"/>
              <w:bottom w:val="single" w:sz="4" w:space="0" w:color="auto"/>
              <w:right w:val="single" w:sz="4" w:space="0" w:color="auto"/>
            </w:tcBorders>
            <w:shd w:val="clear" w:color="auto" w:fill="auto"/>
            <w:noWrap/>
            <w:vAlign w:val="bottom"/>
            <w:hideMark/>
          </w:tcPr>
          <w:p w:rsidR="00C8121C" w:rsidRPr="00C8121C" w:rsidRDefault="00C8121C" w:rsidP="00C8121C">
            <w:pPr>
              <w:spacing w:after="0" w:line="240" w:lineRule="auto"/>
              <w:jc w:val="center"/>
              <w:rPr>
                <w:rFonts w:ascii="Calibri" w:eastAsia="Times New Roman" w:hAnsi="Calibri" w:cs="Calibri"/>
                <w:color w:val="000000"/>
                <w:lang w:eastAsia="en-GB"/>
              </w:rPr>
            </w:pPr>
            <w:r w:rsidRPr="00C8121C">
              <w:rPr>
                <w:rFonts w:ascii="Calibri" w:eastAsia="Times New Roman" w:hAnsi="Calibri" w:cs="Calibri"/>
                <w:color w:val="000000"/>
                <w:lang w:eastAsia="en-GB"/>
              </w:rPr>
              <w:t>15th June to 31st July</w:t>
            </w:r>
          </w:p>
        </w:tc>
      </w:tr>
    </w:tbl>
    <w:p w:rsidR="00C8121C" w:rsidRDefault="00C8121C" w:rsidP="00DB3F9F">
      <w:pPr>
        <w:jc w:val="both"/>
        <w:rPr>
          <w:sz w:val="24"/>
        </w:rPr>
      </w:pPr>
    </w:p>
    <w:p w:rsidR="00DB3F9F" w:rsidRPr="00DB3F9F" w:rsidRDefault="00DB3F9F" w:rsidP="00DB3F9F">
      <w:pPr>
        <w:jc w:val="both"/>
        <w:rPr>
          <w:sz w:val="24"/>
        </w:rPr>
      </w:pPr>
      <w:r w:rsidRPr="00DB3F9F">
        <w:rPr>
          <w:sz w:val="24"/>
        </w:rPr>
        <w:t xml:space="preserve">Please note that parents who claim the extended 15 hours (30 hours in total) will need to re-confirm their free entitlement code every term to ensure that their funding continues. Each application made provides funding for the next term only. It is parent’s responsibility to log into their childcare account termly to ensure their funding continues – please note that if details are not re-confirmed termly then the government withdraws funding and hours will become chargeable. </w:t>
      </w:r>
    </w:p>
    <w:p w:rsidR="003C44F9" w:rsidRDefault="003C44F9" w:rsidP="00DB3F9F">
      <w:pPr>
        <w:jc w:val="both"/>
        <w:rPr>
          <w:b/>
          <w:i/>
          <w:sz w:val="24"/>
          <w:u w:val="single"/>
        </w:rPr>
      </w:pPr>
    </w:p>
    <w:p w:rsidR="00DB3F9F" w:rsidRPr="00DB3F9F" w:rsidRDefault="00DB3F9F" w:rsidP="00DB3F9F">
      <w:pPr>
        <w:jc w:val="both"/>
        <w:rPr>
          <w:b/>
          <w:sz w:val="24"/>
        </w:rPr>
      </w:pPr>
      <w:r w:rsidRPr="00DB3F9F">
        <w:rPr>
          <w:b/>
          <w:i/>
          <w:sz w:val="24"/>
          <w:u w:val="single"/>
        </w:rPr>
        <w:t>What if my child attends two nurseries?</w:t>
      </w:r>
      <w:r w:rsidRPr="00DB3F9F">
        <w:rPr>
          <w:b/>
          <w:sz w:val="24"/>
        </w:rPr>
        <w:t xml:space="preserve"> </w:t>
      </w:r>
    </w:p>
    <w:p w:rsidR="003C44F9" w:rsidRDefault="00DB3F9F" w:rsidP="00DB3F9F">
      <w:pPr>
        <w:jc w:val="both"/>
        <w:rPr>
          <w:sz w:val="24"/>
        </w:rPr>
      </w:pPr>
      <w:r w:rsidRPr="00DB3F9F">
        <w:rPr>
          <w:sz w:val="24"/>
        </w:rPr>
        <w:t xml:space="preserve">The funding relates to the child not the number of nurseries you attend. When you complete the parent declaration form you can state how many nurseries your child attends and how many of your hours you wish to claim from each nursery. We will then claim the number of hours you have allocated. Any hours attended over the government funded hours for that nursery will be chargeable. </w:t>
      </w:r>
    </w:p>
    <w:p w:rsidR="00092D1E" w:rsidRPr="00092D1E" w:rsidRDefault="00092D1E" w:rsidP="00DB3F9F">
      <w:pPr>
        <w:jc w:val="both"/>
        <w:rPr>
          <w:sz w:val="24"/>
        </w:rPr>
      </w:pPr>
    </w:p>
    <w:p w:rsidR="003C44F9" w:rsidRDefault="00DB3F9F" w:rsidP="00DB3F9F">
      <w:pPr>
        <w:jc w:val="both"/>
        <w:rPr>
          <w:b/>
          <w:i/>
          <w:sz w:val="24"/>
          <w:u w:val="single"/>
        </w:rPr>
      </w:pPr>
      <w:r w:rsidRPr="003C44F9">
        <w:rPr>
          <w:b/>
          <w:i/>
          <w:sz w:val="24"/>
          <w:u w:val="single"/>
        </w:rPr>
        <w:t xml:space="preserve">What times can my child start and finish nursery? </w:t>
      </w:r>
    </w:p>
    <w:tbl>
      <w:tblPr>
        <w:tblW w:w="9209" w:type="dxa"/>
        <w:tblLook w:val="04A0" w:firstRow="1" w:lastRow="0" w:firstColumn="1" w:lastColumn="0" w:noHBand="0" w:noVBand="1"/>
      </w:tblPr>
      <w:tblGrid>
        <w:gridCol w:w="1413"/>
        <w:gridCol w:w="7796"/>
      </w:tblGrid>
      <w:tr w:rsidR="00092D1E" w:rsidRPr="0081023B" w:rsidTr="00092D1E">
        <w:trPr>
          <w:trHeight w:val="765"/>
        </w:trPr>
        <w:tc>
          <w:tcPr>
            <w:tcW w:w="141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092D1E" w:rsidRPr="00092D1E" w:rsidRDefault="00092D1E" w:rsidP="00092D1E">
            <w:pPr>
              <w:spacing w:after="0" w:line="240" w:lineRule="auto"/>
              <w:jc w:val="center"/>
              <w:rPr>
                <w:rFonts w:eastAsia="Times New Roman" w:cstheme="minorHAnsi"/>
                <w:b/>
                <w:bCs/>
                <w:color w:val="000000"/>
                <w:sz w:val="24"/>
                <w:szCs w:val="28"/>
                <w:lang w:eastAsia="en-GB"/>
              </w:rPr>
            </w:pPr>
            <w:r w:rsidRPr="00092D1E">
              <w:rPr>
                <w:rFonts w:eastAsia="Times New Roman" w:cstheme="minorHAnsi"/>
                <w:b/>
                <w:bCs/>
                <w:color w:val="000000"/>
                <w:sz w:val="24"/>
                <w:szCs w:val="28"/>
                <w:lang w:eastAsia="en-GB"/>
              </w:rPr>
              <w:t>Session</w:t>
            </w:r>
          </w:p>
        </w:tc>
        <w:tc>
          <w:tcPr>
            <w:tcW w:w="7796" w:type="dxa"/>
            <w:tcBorders>
              <w:top w:val="single" w:sz="4" w:space="0" w:color="auto"/>
              <w:left w:val="nil"/>
              <w:bottom w:val="single" w:sz="4" w:space="0" w:color="auto"/>
              <w:right w:val="single" w:sz="4" w:space="0" w:color="auto"/>
            </w:tcBorders>
            <w:shd w:val="clear" w:color="000000" w:fill="FFFF00"/>
            <w:vAlign w:val="bottom"/>
            <w:hideMark/>
          </w:tcPr>
          <w:p w:rsidR="00092D1E" w:rsidRPr="00092D1E" w:rsidRDefault="00092D1E" w:rsidP="00092D1E">
            <w:pPr>
              <w:spacing w:after="0" w:line="240" w:lineRule="auto"/>
              <w:jc w:val="center"/>
              <w:rPr>
                <w:rFonts w:eastAsia="Times New Roman" w:cstheme="minorHAnsi"/>
                <w:b/>
                <w:bCs/>
                <w:color w:val="000000"/>
                <w:sz w:val="24"/>
                <w:szCs w:val="28"/>
                <w:lang w:eastAsia="en-GB"/>
              </w:rPr>
            </w:pPr>
            <w:r w:rsidRPr="00092D1E">
              <w:rPr>
                <w:rFonts w:eastAsia="Times New Roman" w:cstheme="minorHAnsi"/>
                <w:b/>
                <w:bCs/>
                <w:color w:val="000000"/>
                <w:sz w:val="24"/>
                <w:szCs w:val="28"/>
                <w:lang w:eastAsia="en-GB"/>
              </w:rPr>
              <w:t>Days and timings</w:t>
            </w:r>
          </w:p>
        </w:tc>
      </w:tr>
      <w:tr w:rsidR="00092D1E" w:rsidRPr="0081023B" w:rsidTr="00092D1E">
        <w:trPr>
          <w:trHeight w:val="375"/>
        </w:trPr>
        <w:tc>
          <w:tcPr>
            <w:tcW w:w="1413" w:type="dxa"/>
            <w:tcBorders>
              <w:top w:val="nil"/>
              <w:left w:val="single" w:sz="4" w:space="0" w:color="auto"/>
              <w:bottom w:val="single" w:sz="4" w:space="0" w:color="auto"/>
              <w:right w:val="single" w:sz="4" w:space="0" w:color="auto"/>
            </w:tcBorders>
            <w:shd w:val="clear" w:color="000000" w:fill="BDD7EE"/>
            <w:vAlign w:val="bottom"/>
            <w:hideMark/>
          </w:tcPr>
          <w:p w:rsidR="00092D1E" w:rsidRPr="00092D1E" w:rsidRDefault="00092D1E" w:rsidP="00610235">
            <w:pPr>
              <w:spacing w:after="0" w:line="240" w:lineRule="auto"/>
              <w:jc w:val="center"/>
              <w:rPr>
                <w:rFonts w:eastAsia="Times New Roman" w:cstheme="minorHAnsi"/>
                <w:b/>
                <w:bCs/>
                <w:color w:val="000000"/>
                <w:sz w:val="24"/>
                <w:szCs w:val="28"/>
                <w:lang w:eastAsia="en-GB"/>
              </w:rPr>
            </w:pPr>
            <w:r w:rsidRPr="00092D1E">
              <w:rPr>
                <w:rFonts w:eastAsia="Times New Roman" w:cstheme="minorHAnsi"/>
                <w:b/>
                <w:bCs/>
                <w:color w:val="000000"/>
                <w:sz w:val="24"/>
                <w:szCs w:val="28"/>
                <w:lang w:eastAsia="en-GB"/>
              </w:rPr>
              <w:t>A</w:t>
            </w:r>
          </w:p>
        </w:tc>
        <w:tc>
          <w:tcPr>
            <w:tcW w:w="7796" w:type="dxa"/>
            <w:tcBorders>
              <w:top w:val="nil"/>
              <w:left w:val="nil"/>
              <w:bottom w:val="single" w:sz="4" w:space="0" w:color="auto"/>
              <w:right w:val="single" w:sz="4" w:space="0" w:color="auto"/>
            </w:tcBorders>
            <w:shd w:val="clear" w:color="000000" w:fill="BDD7EE"/>
            <w:vAlign w:val="bottom"/>
            <w:hideMark/>
          </w:tcPr>
          <w:p w:rsidR="00092D1E" w:rsidRPr="00092D1E" w:rsidRDefault="00364EE7" w:rsidP="00092D1E">
            <w:pPr>
              <w:spacing w:after="0" w:line="240" w:lineRule="auto"/>
              <w:jc w:val="center"/>
              <w:rPr>
                <w:rFonts w:eastAsia="Times New Roman" w:cstheme="minorHAnsi"/>
                <w:b/>
                <w:bCs/>
                <w:color w:val="000000"/>
                <w:sz w:val="24"/>
                <w:szCs w:val="28"/>
                <w:lang w:eastAsia="en-GB"/>
              </w:rPr>
            </w:pPr>
            <w:r>
              <w:rPr>
                <w:rFonts w:eastAsia="Times New Roman" w:cstheme="minorHAnsi"/>
                <w:b/>
                <w:bCs/>
                <w:color w:val="000000"/>
                <w:sz w:val="24"/>
                <w:szCs w:val="28"/>
                <w:lang w:eastAsia="en-GB"/>
              </w:rPr>
              <w:t>Monday and Tuesday 9.00 am to 3.00 pm</w:t>
            </w:r>
            <w:r w:rsidR="00092D1E" w:rsidRPr="00092D1E">
              <w:rPr>
                <w:rFonts w:eastAsia="Times New Roman" w:cstheme="minorHAnsi"/>
                <w:b/>
                <w:bCs/>
                <w:color w:val="000000"/>
                <w:sz w:val="24"/>
                <w:szCs w:val="28"/>
                <w:lang w:eastAsia="en-GB"/>
              </w:rPr>
              <w:t>, Wednesday 8.45 to 11.45</w:t>
            </w:r>
          </w:p>
        </w:tc>
      </w:tr>
      <w:tr w:rsidR="00092D1E" w:rsidRPr="0081023B" w:rsidTr="00092D1E">
        <w:trPr>
          <w:trHeight w:val="375"/>
        </w:trPr>
        <w:tc>
          <w:tcPr>
            <w:tcW w:w="1413" w:type="dxa"/>
            <w:tcBorders>
              <w:top w:val="nil"/>
              <w:left w:val="single" w:sz="4" w:space="0" w:color="auto"/>
              <w:bottom w:val="single" w:sz="4" w:space="0" w:color="auto"/>
              <w:right w:val="single" w:sz="4" w:space="0" w:color="auto"/>
            </w:tcBorders>
            <w:shd w:val="clear" w:color="000000" w:fill="E2EFDA"/>
            <w:vAlign w:val="bottom"/>
            <w:hideMark/>
          </w:tcPr>
          <w:p w:rsidR="00092D1E" w:rsidRPr="00092D1E" w:rsidRDefault="00092D1E" w:rsidP="00610235">
            <w:pPr>
              <w:spacing w:after="0" w:line="240" w:lineRule="auto"/>
              <w:jc w:val="center"/>
              <w:rPr>
                <w:rFonts w:eastAsia="Times New Roman" w:cstheme="minorHAnsi"/>
                <w:b/>
                <w:bCs/>
                <w:color w:val="000000"/>
                <w:sz w:val="24"/>
                <w:szCs w:val="28"/>
                <w:lang w:eastAsia="en-GB"/>
              </w:rPr>
            </w:pPr>
            <w:r w:rsidRPr="00092D1E">
              <w:rPr>
                <w:rFonts w:eastAsia="Times New Roman" w:cstheme="minorHAnsi"/>
                <w:b/>
                <w:bCs/>
                <w:color w:val="000000"/>
                <w:sz w:val="24"/>
                <w:szCs w:val="28"/>
                <w:lang w:eastAsia="en-GB"/>
              </w:rPr>
              <w:t>B</w:t>
            </w:r>
          </w:p>
        </w:tc>
        <w:tc>
          <w:tcPr>
            <w:tcW w:w="7796" w:type="dxa"/>
            <w:tcBorders>
              <w:top w:val="nil"/>
              <w:left w:val="nil"/>
              <w:bottom w:val="single" w:sz="4" w:space="0" w:color="auto"/>
              <w:right w:val="single" w:sz="4" w:space="0" w:color="auto"/>
            </w:tcBorders>
            <w:shd w:val="clear" w:color="000000" w:fill="E2EFDA"/>
            <w:vAlign w:val="bottom"/>
            <w:hideMark/>
          </w:tcPr>
          <w:p w:rsidR="00092D1E" w:rsidRPr="00092D1E" w:rsidRDefault="00364EE7" w:rsidP="00092D1E">
            <w:pPr>
              <w:spacing w:after="0" w:line="240" w:lineRule="auto"/>
              <w:jc w:val="center"/>
              <w:rPr>
                <w:rFonts w:eastAsia="Times New Roman" w:cstheme="minorHAnsi"/>
                <w:b/>
                <w:bCs/>
                <w:color w:val="000000"/>
                <w:sz w:val="24"/>
                <w:szCs w:val="28"/>
                <w:lang w:eastAsia="en-GB"/>
              </w:rPr>
            </w:pPr>
            <w:r>
              <w:rPr>
                <w:rFonts w:eastAsia="Times New Roman" w:cstheme="minorHAnsi"/>
                <w:b/>
                <w:bCs/>
                <w:color w:val="000000"/>
                <w:sz w:val="24"/>
                <w:szCs w:val="28"/>
                <w:lang w:eastAsia="en-GB"/>
              </w:rPr>
              <w:t>Wednesday 12.00 to 3.00, Thursday and Friday 9.00 am to 3.00 pm</w:t>
            </w:r>
          </w:p>
        </w:tc>
      </w:tr>
      <w:tr w:rsidR="00092D1E" w:rsidRPr="0081023B" w:rsidTr="00092D1E">
        <w:trPr>
          <w:trHeight w:val="375"/>
        </w:trPr>
        <w:tc>
          <w:tcPr>
            <w:tcW w:w="1413" w:type="dxa"/>
            <w:tcBorders>
              <w:top w:val="nil"/>
              <w:left w:val="single" w:sz="4" w:space="0" w:color="auto"/>
              <w:bottom w:val="single" w:sz="4" w:space="0" w:color="auto"/>
              <w:right w:val="single" w:sz="4" w:space="0" w:color="auto"/>
            </w:tcBorders>
            <w:shd w:val="clear" w:color="000000" w:fill="F8CBAD"/>
            <w:vAlign w:val="bottom"/>
            <w:hideMark/>
          </w:tcPr>
          <w:p w:rsidR="00092D1E" w:rsidRPr="00092D1E" w:rsidRDefault="00092D1E" w:rsidP="00610235">
            <w:pPr>
              <w:spacing w:after="0" w:line="240" w:lineRule="auto"/>
              <w:jc w:val="center"/>
              <w:rPr>
                <w:rFonts w:eastAsia="Times New Roman" w:cstheme="minorHAnsi"/>
                <w:b/>
                <w:bCs/>
                <w:color w:val="000000"/>
                <w:sz w:val="24"/>
                <w:szCs w:val="28"/>
                <w:lang w:eastAsia="en-GB"/>
              </w:rPr>
            </w:pPr>
            <w:r w:rsidRPr="00092D1E">
              <w:rPr>
                <w:rFonts w:eastAsia="Times New Roman" w:cstheme="minorHAnsi"/>
                <w:b/>
                <w:bCs/>
                <w:color w:val="000000"/>
                <w:sz w:val="24"/>
                <w:szCs w:val="28"/>
                <w:lang w:eastAsia="en-GB"/>
              </w:rPr>
              <w:t>C</w:t>
            </w:r>
          </w:p>
        </w:tc>
        <w:tc>
          <w:tcPr>
            <w:tcW w:w="7796" w:type="dxa"/>
            <w:tcBorders>
              <w:top w:val="nil"/>
              <w:left w:val="nil"/>
              <w:bottom w:val="single" w:sz="4" w:space="0" w:color="auto"/>
              <w:right w:val="single" w:sz="4" w:space="0" w:color="auto"/>
            </w:tcBorders>
            <w:shd w:val="clear" w:color="000000" w:fill="F8CBAD"/>
            <w:vAlign w:val="bottom"/>
            <w:hideMark/>
          </w:tcPr>
          <w:p w:rsidR="00092D1E" w:rsidRPr="00092D1E" w:rsidRDefault="00092D1E" w:rsidP="00610235">
            <w:pPr>
              <w:spacing w:after="0" w:line="240" w:lineRule="auto"/>
              <w:jc w:val="center"/>
              <w:rPr>
                <w:rFonts w:eastAsia="Times New Roman" w:cstheme="minorHAnsi"/>
                <w:b/>
                <w:bCs/>
                <w:color w:val="000000"/>
                <w:sz w:val="24"/>
                <w:szCs w:val="28"/>
                <w:lang w:eastAsia="en-GB"/>
              </w:rPr>
            </w:pPr>
            <w:r w:rsidRPr="00092D1E">
              <w:rPr>
                <w:rFonts w:eastAsia="Times New Roman" w:cstheme="minorHAnsi"/>
                <w:b/>
                <w:bCs/>
                <w:color w:val="000000"/>
                <w:sz w:val="24"/>
                <w:szCs w:val="28"/>
                <w:lang w:eastAsia="en-GB"/>
              </w:rPr>
              <w:t xml:space="preserve">30 Hrs </w:t>
            </w:r>
            <w:r w:rsidR="00364EE7">
              <w:rPr>
                <w:rFonts w:eastAsia="Times New Roman" w:cstheme="minorHAnsi"/>
                <w:b/>
                <w:bCs/>
                <w:color w:val="000000"/>
                <w:sz w:val="24"/>
                <w:szCs w:val="28"/>
                <w:lang w:eastAsia="en-GB"/>
              </w:rPr>
              <w:t>- Monday to Friday  9.00 am to 3.00 pm</w:t>
            </w:r>
          </w:p>
        </w:tc>
      </w:tr>
    </w:tbl>
    <w:p w:rsidR="0080728A" w:rsidRDefault="0080728A" w:rsidP="00DB3F9F">
      <w:pPr>
        <w:jc w:val="both"/>
        <w:rPr>
          <w:b/>
          <w:i/>
          <w:sz w:val="24"/>
        </w:rPr>
      </w:pPr>
    </w:p>
    <w:p w:rsidR="0080728A" w:rsidRPr="00A367C9" w:rsidRDefault="0080728A" w:rsidP="00A367C9">
      <w:pPr>
        <w:jc w:val="center"/>
        <w:rPr>
          <w:sz w:val="24"/>
        </w:rPr>
      </w:pPr>
      <w:r w:rsidRPr="00A367C9">
        <w:rPr>
          <w:i/>
          <w:sz w:val="24"/>
        </w:rPr>
        <w:t>If your</w:t>
      </w:r>
      <w:r w:rsidR="00A367C9" w:rsidRPr="00A367C9">
        <w:rPr>
          <w:i/>
          <w:sz w:val="24"/>
        </w:rPr>
        <w:t xml:space="preserve"> child stays all day they wi</w:t>
      </w:r>
      <w:r w:rsidR="00092D1E">
        <w:rPr>
          <w:i/>
          <w:sz w:val="24"/>
        </w:rPr>
        <w:t>ll need to bring a packet lunch</w:t>
      </w:r>
      <w:r w:rsidR="00A367C9" w:rsidRPr="00A367C9">
        <w:rPr>
          <w:i/>
          <w:sz w:val="24"/>
        </w:rPr>
        <w:t>.</w:t>
      </w:r>
    </w:p>
    <w:p w:rsidR="00B241EB" w:rsidRDefault="00B241EB" w:rsidP="00DB3F9F">
      <w:pPr>
        <w:jc w:val="both"/>
        <w:rPr>
          <w:sz w:val="24"/>
        </w:rPr>
      </w:pPr>
    </w:p>
    <w:p w:rsidR="00B85573" w:rsidRPr="00DB3F9F" w:rsidRDefault="00DB3F9F" w:rsidP="00DB3F9F">
      <w:pPr>
        <w:jc w:val="both"/>
        <w:rPr>
          <w:sz w:val="24"/>
        </w:rPr>
      </w:pPr>
      <w:r w:rsidRPr="00DB3F9F">
        <w:rPr>
          <w:sz w:val="24"/>
        </w:rPr>
        <w:t>Pl</w:t>
      </w:r>
      <w:r w:rsidR="00364EE7">
        <w:rPr>
          <w:sz w:val="24"/>
        </w:rPr>
        <w:t>ease email Mrs Saleem at office</w:t>
      </w:r>
      <w:r w:rsidR="003C44F9">
        <w:rPr>
          <w:sz w:val="24"/>
        </w:rPr>
        <w:t>@northgate.w-sussex.sch.uk</w:t>
      </w:r>
      <w:r w:rsidRPr="00DB3F9F">
        <w:rPr>
          <w:sz w:val="24"/>
        </w:rPr>
        <w:t xml:space="preserve"> if you have any </w:t>
      </w:r>
      <w:r w:rsidR="003C44F9">
        <w:rPr>
          <w:sz w:val="24"/>
        </w:rPr>
        <w:t xml:space="preserve">further </w:t>
      </w:r>
      <w:r w:rsidRPr="00DB3F9F">
        <w:rPr>
          <w:sz w:val="24"/>
        </w:rPr>
        <w:t>questions</w:t>
      </w:r>
      <w:r w:rsidR="003C44F9">
        <w:rPr>
          <w:sz w:val="24"/>
        </w:rPr>
        <w:t>.</w:t>
      </w:r>
    </w:p>
    <w:sectPr w:rsidR="00B85573" w:rsidRPr="00DB3F9F" w:rsidSect="00CB7F12">
      <w:pgSz w:w="11906" w:h="16838"/>
      <w:pgMar w:top="1440" w:right="1440" w:bottom="1440" w:left="1440"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F9F"/>
    <w:rsid w:val="00023931"/>
    <w:rsid w:val="00092D1E"/>
    <w:rsid w:val="00364EE7"/>
    <w:rsid w:val="003C44F9"/>
    <w:rsid w:val="005D41DF"/>
    <w:rsid w:val="00663A0E"/>
    <w:rsid w:val="007B53E7"/>
    <w:rsid w:val="007F7D85"/>
    <w:rsid w:val="0080728A"/>
    <w:rsid w:val="0081341F"/>
    <w:rsid w:val="009426B7"/>
    <w:rsid w:val="00A367C9"/>
    <w:rsid w:val="00AC5EE9"/>
    <w:rsid w:val="00B241EB"/>
    <w:rsid w:val="00B85573"/>
    <w:rsid w:val="00C65B27"/>
    <w:rsid w:val="00C8121C"/>
    <w:rsid w:val="00CB7F12"/>
    <w:rsid w:val="00DB3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A0679"/>
  <w15:chartTrackingRefBased/>
  <w15:docId w15:val="{CEC25AC2-663E-4C72-ACF4-81978F634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F9F"/>
    <w:rPr>
      <w:color w:val="0563C1" w:themeColor="hyperlink"/>
      <w:u w:val="single"/>
    </w:rPr>
  </w:style>
  <w:style w:type="paragraph" w:styleId="BalloonText">
    <w:name w:val="Balloon Text"/>
    <w:basedOn w:val="Normal"/>
    <w:link w:val="BalloonTextChar"/>
    <w:uiPriority w:val="99"/>
    <w:semiHidden/>
    <w:unhideWhenUsed/>
    <w:rsid w:val="009426B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426B7"/>
    <w:rPr>
      <w:rFonts w:ascii="Segoe UI" w:hAnsi="Segoe UI"/>
      <w:sz w:val="18"/>
      <w:szCs w:val="18"/>
    </w:rPr>
  </w:style>
  <w:style w:type="paragraph" w:styleId="ListParagraph">
    <w:name w:val="List Paragraph"/>
    <w:basedOn w:val="Normal"/>
    <w:uiPriority w:val="34"/>
    <w:qFormat/>
    <w:rsid w:val="00092D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681986">
      <w:bodyDiv w:val="1"/>
      <w:marLeft w:val="0"/>
      <w:marRight w:val="0"/>
      <w:marTop w:val="0"/>
      <w:marBottom w:val="0"/>
      <w:divBdr>
        <w:top w:val="none" w:sz="0" w:space="0" w:color="auto"/>
        <w:left w:val="none" w:sz="0" w:space="0" w:color="auto"/>
        <w:bottom w:val="none" w:sz="0" w:space="0" w:color="auto"/>
        <w:right w:val="none" w:sz="0" w:space="0" w:color="auto"/>
      </w:divBdr>
    </w:div>
    <w:div w:id="177925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ffice@northgate.w-sussex.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Sunny Saleem</cp:lastModifiedBy>
  <cp:revision>4</cp:revision>
  <cp:lastPrinted>2023-05-11T12:16:00Z</cp:lastPrinted>
  <dcterms:created xsi:type="dcterms:W3CDTF">2023-05-11T12:16:00Z</dcterms:created>
  <dcterms:modified xsi:type="dcterms:W3CDTF">2025-01-20T14:10:00Z</dcterms:modified>
</cp:coreProperties>
</file>